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6118F678" w:rsidP="6118F678" w:rsidRDefault="6118F678" w14:paraId="2E5F2580" w14:textId="1C0F7AC2">
      <w:pPr>
        <w:pStyle w:val="Normal"/>
        <w:jc w:val="right"/>
      </w:pPr>
      <w:r w:rsidRPr="6118F678" w:rsidR="6118F678">
        <w:rPr>
          <w:sz w:val="40"/>
          <w:szCs w:val="40"/>
        </w:rPr>
        <w:t>ECOVIB2D™</w:t>
      </w:r>
    </w:p>
    <w:p w:rsidR="6118F678" w:rsidP="6118F678" w:rsidRDefault="6118F678" w14:paraId="0D303E30" w14:textId="4D39CB85">
      <w:pPr>
        <w:pStyle w:val="Normal"/>
        <w:jc w:val="right"/>
        <w:rPr>
          <w:sz w:val="40"/>
          <w:szCs w:val="40"/>
        </w:rPr>
      </w:pPr>
      <w:hyperlink r:id="Rbfdacc008cc94ff0">
        <w:r w:rsidRPr="6118F678" w:rsidR="6118F678">
          <w:rPr>
            <w:rStyle w:val="Hyperlink"/>
            <w:sz w:val="40"/>
            <w:szCs w:val="40"/>
          </w:rPr>
          <w:t>https://ecovib2d.com.au/index.php</w:t>
        </w:r>
      </w:hyperlink>
    </w:p>
    <w:p w:rsidR="6118F678" w:rsidP="6118F678" w:rsidRDefault="6118F678" w14:paraId="7C9F108A" w14:textId="7D04093B">
      <w:pPr>
        <w:pStyle w:val="Normal"/>
        <w:jc w:val="right"/>
        <w:rPr>
          <w:sz w:val="40"/>
          <w:szCs w:val="40"/>
        </w:rPr>
      </w:pPr>
      <w:hyperlink r:id="R5bf920af8c49439d">
        <w:r w:rsidRPr="6118F678" w:rsidR="6118F678">
          <w:rPr>
            <w:rStyle w:val="Hyperlink"/>
            <w:sz w:val="40"/>
            <w:szCs w:val="40"/>
          </w:rPr>
          <w:t>https://ecovib2d.blogspot.com.au</w:t>
        </w:r>
      </w:hyperlink>
    </w:p>
    <w:p w:rsidR="6118F678" w:rsidP="6118F678" w:rsidRDefault="6118F678" w14:paraId="177BF3D1" w14:textId="197AF674">
      <w:pPr>
        <w:pStyle w:val="Normal"/>
        <w:jc w:val="center"/>
      </w:pPr>
    </w:p>
    <w:p w:rsidR="415BDCA5" w:rsidP="415BDCA5" w:rsidRDefault="415BDCA5" w14:paraId="088D7C8F" w14:textId="4A5A5B79">
      <w:pPr>
        <w:pStyle w:val="Normal"/>
        <w:jc w:val="center"/>
        <w:rPr>
          <w:b w:val="1"/>
          <w:bCs w:val="1"/>
          <w:sz w:val="40"/>
          <w:szCs w:val="40"/>
          <w:u w:val="single"/>
        </w:rPr>
      </w:pPr>
      <w:r>
        <w:drawing>
          <wp:inline wp14:editId="6F5AF374" wp14:anchorId="4DEC89A7">
            <wp:extent cx="685800" cy="542925"/>
            <wp:effectExtent l="0" t="0" r="0" b="0"/>
            <wp:docPr id="1252612165" name="" title=""/>
            <wp:cNvGraphicFramePr>
              <a:graphicFrameLocks noChangeAspect="1"/>
            </wp:cNvGraphicFramePr>
            <a:graphic>
              <a:graphicData uri="http://schemas.openxmlformats.org/drawingml/2006/picture">
                <pic:pic>
                  <pic:nvPicPr>
                    <pic:cNvPr id="0" name=""/>
                    <pic:cNvPicPr/>
                  </pic:nvPicPr>
                  <pic:blipFill>
                    <a:blip r:embed="R6b72af0f084a4892">
                      <a:extLst>
                        <a:ext xmlns:a="http://schemas.openxmlformats.org/drawingml/2006/main" uri="{28A0092B-C50C-407E-A947-70E740481C1C}">
                          <a14:useLocalDpi val="0"/>
                        </a:ext>
                      </a:extLst>
                    </a:blip>
                    <a:stretch>
                      <a:fillRect/>
                    </a:stretch>
                  </pic:blipFill>
                  <pic:spPr>
                    <a:xfrm>
                      <a:off x="0" y="0"/>
                      <a:ext cx="685800" cy="542925"/>
                    </a:xfrm>
                    <a:prstGeom prst="rect">
                      <a:avLst/>
                    </a:prstGeom>
                  </pic:spPr>
                </pic:pic>
              </a:graphicData>
            </a:graphic>
          </wp:inline>
        </w:drawing>
      </w:r>
    </w:p>
    <w:p xmlns:wp14="http://schemas.microsoft.com/office/word/2010/wordml" w:rsidP="7678FFE8" wp14:paraId="2C078E63" wp14:textId="07856810">
      <w:pPr>
        <w:jc w:val="center"/>
        <w:rPr>
          <w:b w:val="1"/>
          <w:bCs w:val="1"/>
          <w:sz w:val="40"/>
          <w:szCs w:val="40"/>
          <w:u w:val="single"/>
        </w:rPr>
      </w:pPr>
      <w:r w:rsidRPr="6118F678" w:rsidR="6118F678">
        <w:rPr>
          <w:b w:val="1"/>
          <w:bCs w:val="1"/>
          <w:sz w:val="40"/>
          <w:szCs w:val="40"/>
          <w:u w:val="single"/>
        </w:rPr>
        <w:t>Ecovib2ds™ Privacy Notice</w:t>
      </w:r>
    </w:p>
    <w:p w:rsidR="7678FFE8" w:rsidP="7678FFE8" w:rsidRDefault="7678FFE8" w14:paraId="7A4C84AD" w14:textId="36819542">
      <w:pPr>
        <w:pStyle w:val="Normal"/>
        <w:jc w:val="left"/>
        <w:rPr>
          <w:b w:val="0"/>
          <w:bCs w:val="0"/>
          <w:sz w:val="40"/>
          <w:szCs w:val="40"/>
          <w:u w:val="none"/>
        </w:rPr>
      </w:pPr>
      <w:r w:rsidRPr="7678FFE8" w:rsidR="7678FFE8">
        <w:rPr>
          <w:b w:val="0"/>
          <w:bCs w:val="0"/>
          <w:sz w:val="24"/>
          <w:szCs w:val="24"/>
          <w:u w:val="none"/>
        </w:rPr>
        <w:t>This document is to inform the customers of ECOVIB2D on how ECOVIB2D uses, processes and handles the users of ECOVIB2D data and personal information (PI).</w:t>
      </w:r>
    </w:p>
    <w:p w:rsidR="7678FFE8" w:rsidP="7678FFE8" w:rsidRDefault="7678FFE8" w14:paraId="43E9A804" w14:textId="7174B35E">
      <w:pPr>
        <w:pStyle w:val="Normal"/>
        <w:jc w:val="left"/>
        <w:rPr>
          <w:b w:val="0"/>
          <w:bCs w:val="0"/>
          <w:sz w:val="24"/>
          <w:szCs w:val="24"/>
          <w:u w:val="none"/>
        </w:rPr>
      </w:pPr>
      <w:r w:rsidRPr="61142B58" w:rsidR="61142B58">
        <w:rPr>
          <w:b w:val="0"/>
          <w:bCs w:val="0"/>
          <w:sz w:val="24"/>
          <w:szCs w:val="24"/>
          <w:u w:val="none"/>
        </w:rPr>
        <w:t>ECOVIB2D is a company run by a sole trader. ECOVIB2D will collect on a form, age, first name, surname and the users email address. As its stated on the form page, ECOVIB2D will use the collected information for product development and it will NOT be shared with third parties (see ECOVIB2Ds data map for information on which third parties ECOVIB2D is involved with).</w:t>
      </w:r>
    </w:p>
    <w:p w:rsidR="7678FFE8" w:rsidP="7678FFE8" w:rsidRDefault="7678FFE8" w14:paraId="793445B2" w14:textId="618930A5">
      <w:pPr>
        <w:pStyle w:val="Normal"/>
        <w:jc w:val="left"/>
        <w:rPr>
          <w:b w:val="0"/>
          <w:bCs w:val="0"/>
          <w:sz w:val="24"/>
          <w:szCs w:val="24"/>
          <w:u w:val="none"/>
        </w:rPr>
      </w:pPr>
      <w:r w:rsidRPr="6118F678" w:rsidR="6118F678">
        <w:rPr>
          <w:b w:val="0"/>
          <w:bCs w:val="0"/>
          <w:sz w:val="24"/>
          <w:szCs w:val="24"/>
          <w:u w:val="none"/>
        </w:rPr>
        <w:t>Product development carried out by ECOVIB2D will include generating new art, new children's stories (books) and new work from home products from Clickbank. Therefore, emails will be only sent to ECOVIB2Ds list on the aforementioned basis.</w:t>
      </w:r>
    </w:p>
    <w:p w:rsidR="7678FFE8" w:rsidP="7678FFE8" w:rsidRDefault="7678FFE8" w14:paraId="0B64B304" w14:textId="390F02A7">
      <w:pPr>
        <w:pStyle w:val="Normal"/>
        <w:jc w:val="left"/>
        <w:rPr>
          <w:b w:val="0"/>
          <w:bCs w:val="0"/>
          <w:sz w:val="24"/>
          <w:szCs w:val="24"/>
          <w:u w:val="none"/>
        </w:rPr>
      </w:pPr>
      <w:r w:rsidRPr="6118F678" w:rsidR="6118F678">
        <w:rPr>
          <w:b w:val="0"/>
          <w:bCs w:val="0"/>
          <w:sz w:val="24"/>
          <w:szCs w:val="24"/>
          <w:u w:val="none"/>
        </w:rPr>
        <w:t xml:space="preserve">The user once given the above data in a form, they have the right to edit, view and delete their personal information via </w:t>
      </w:r>
      <w:hyperlink r:id="R52e408737a0f405d">
        <w:r w:rsidRPr="6118F678" w:rsidR="6118F678">
          <w:rPr>
            <w:rStyle w:val="Hyperlink"/>
            <w:b w:val="0"/>
            <w:bCs w:val="0"/>
            <w:sz w:val="24"/>
            <w:szCs w:val="24"/>
          </w:rPr>
          <w:t>https://ecovib2d.com.au/workfromhome/VIEW/view1.php</w:t>
        </w:r>
      </w:hyperlink>
      <w:r w:rsidRPr="6118F678" w:rsidR="6118F678">
        <w:rPr>
          <w:b w:val="0"/>
          <w:bCs w:val="0"/>
          <w:sz w:val="24"/>
          <w:szCs w:val="24"/>
          <w:u w:val="none"/>
        </w:rPr>
        <w:t xml:space="preserve"> and </w:t>
      </w:r>
      <w:hyperlink r:id="Rab65406dd47940c5">
        <w:r w:rsidRPr="6118F678" w:rsidR="6118F678">
          <w:rPr>
            <w:rStyle w:val="Hyperlink"/>
            <w:b w:val="0"/>
            <w:bCs w:val="0"/>
            <w:sz w:val="24"/>
            <w:szCs w:val="24"/>
          </w:rPr>
          <w:t>https://ecovib2d.com.au/workfromhome/unsubscribe/Unsubscribe.php</w:t>
        </w:r>
      </w:hyperlink>
      <w:r w:rsidRPr="6118F678" w:rsidR="6118F678">
        <w:rPr>
          <w:b w:val="0"/>
          <w:bCs w:val="0"/>
          <w:sz w:val="24"/>
          <w:szCs w:val="24"/>
        </w:rPr>
        <w:t>. . The user can expect to have their data viewed, edited, updated and deleted instantly.</w:t>
      </w:r>
    </w:p>
    <w:p w:rsidR="415BDCA5" w:rsidP="415BDCA5" w:rsidRDefault="415BDCA5" w14:paraId="41289A46" w14:textId="339B9B65">
      <w:pPr>
        <w:pStyle w:val="Normal"/>
        <w:jc w:val="left"/>
        <w:rPr>
          <w:b w:val="0"/>
          <w:bCs w:val="0"/>
          <w:sz w:val="24"/>
          <w:szCs w:val="24"/>
        </w:rPr>
      </w:pPr>
      <w:r w:rsidRPr="415BDCA5" w:rsidR="415BDCA5">
        <w:rPr>
          <w:b w:val="0"/>
          <w:bCs w:val="0"/>
          <w:sz w:val="24"/>
          <w:szCs w:val="24"/>
        </w:rPr>
        <w:t xml:space="preserve">In terms of GA4 data and other third parties' data, the CEO will only view the data NOT store the GA4 and other third </w:t>
      </w:r>
      <w:r w:rsidRPr="415BDCA5" w:rsidR="415BDCA5">
        <w:rPr>
          <w:b w:val="0"/>
          <w:bCs w:val="0"/>
          <w:sz w:val="24"/>
          <w:szCs w:val="24"/>
        </w:rPr>
        <w:t>parties'</w:t>
      </w:r>
      <w:r w:rsidRPr="415BDCA5" w:rsidR="415BDCA5">
        <w:rPr>
          <w:b w:val="0"/>
          <w:bCs w:val="0"/>
          <w:sz w:val="24"/>
          <w:szCs w:val="24"/>
        </w:rPr>
        <w:t xml:space="preserve"> data.</w:t>
      </w:r>
    </w:p>
    <w:p w:rsidR="415BDCA5" w:rsidP="415BDCA5" w:rsidRDefault="415BDCA5" w14:paraId="2A31AD12" w14:textId="150CBCE5">
      <w:pPr>
        <w:pStyle w:val="Normal"/>
        <w:jc w:val="left"/>
        <w:rPr>
          <w:b w:val="0"/>
          <w:bCs w:val="0"/>
          <w:sz w:val="24"/>
          <w:szCs w:val="24"/>
        </w:rPr>
      </w:pPr>
      <w:r w:rsidRPr="6118F678" w:rsidR="6118F678">
        <w:rPr>
          <w:b w:val="0"/>
          <w:bCs w:val="0"/>
          <w:sz w:val="24"/>
          <w:szCs w:val="24"/>
        </w:rPr>
        <w:t>ECOVIB2D allows the user to provide a review on the performance of ECOVIB2D. The review data will be stored on a server and used for product development only and improve the performance of ECOVIB2D.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FrWe6voUUWLMQ6" int2:id="GWkOoPCn">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829908"/>
    <w:rsid w:val="02829908"/>
    <w:rsid w:val="415BDCA5"/>
    <w:rsid w:val="61142B58"/>
    <w:rsid w:val="6118F678"/>
    <w:rsid w:val="739589D9"/>
    <w:rsid w:val="7678F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9908"/>
  <w15:chartTrackingRefBased/>
  <w15:docId w15:val="{296DE1F5-EFB4-4AA6-A242-0495A60E0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5cb090d93a5429d" /><Relationship Type="http://schemas.openxmlformats.org/officeDocument/2006/relationships/image" Target="/media/image.jpg" Id="R6b72af0f084a4892" /><Relationship Type="http://schemas.openxmlformats.org/officeDocument/2006/relationships/hyperlink" Target="https://ecovib2d.com.au/index.php" TargetMode="External" Id="Rbfdacc008cc94ff0" /><Relationship Type="http://schemas.openxmlformats.org/officeDocument/2006/relationships/hyperlink" Target="https://ecovib2d.blogspot.com.au" TargetMode="External" Id="R5bf920af8c49439d" /><Relationship Type="http://schemas.openxmlformats.org/officeDocument/2006/relationships/hyperlink" Target="https://ecovib2d.com.au/workfromhome/VIEW/view1.php" TargetMode="External" Id="R52e408737a0f405d" /><Relationship Type="http://schemas.openxmlformats.org/officeDocument/2006/relationships/hyperlink" Target="https://ecovib2d.com.au/workfromhome/unsubscribe/Unsubscribe.php" TargetMode="External" Id="Rab65406dd47940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2024-10-27T09:42:09.7009495Z</dcterms:created>
  <dcterms:modified xsi:type="dcterms:W3CDTF">2024-11-10T10:48:56.0914506Z</dcterms:modified>
  <dc:creator>Adrian Tudini</dc:creator>
  <lastModifiedBy>Adrian Tudini</lastModifiedBy>
</coreProperties>
</file>